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4BA" w:rsidRPr="00AB463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B463D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11</w:t>
      </w:r>
    </w:p>
    <w:p w:rsidR="007674BA" w:rsidRPr="00AB463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B463D">
        <w:rPr>
          <w:rFonts w:ascii="PT Astra Serif" w:eastAsia="Times New Roman" w:hAnsi="PT Astra Serif" w:cs="Times New Roman"/>
          <w:b/>
          <w:bCs/>
          <w:sz w:val="24"/>
          <w:szCs w:val="24"/>
        </w:rPr>
        <w:t>к решению Думы города Югорска</w:t>
      </w:r>
    </w:p>
    <w:p w:rsidR="007674BA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B463D">
        <w:rPr>
          <w:rFonts w:ascii="PT Astra Serif" w:eastAsia="Times New Roman" w:hAnsi="PT Astra Serif" w:cs="Times New Roman"/>
          <w:b/>
          <w:bCs/>
          <w:sz w:val="24"/>
          <w:szCs w:val="24"/>
        </w:rPr>
        <w:t>от 2</w:t>
      </w:r>
      <w:r w:rsidR="009D59F5" w:rsidRPr="00AB463D">
        <w:rPr>
          <w:rFonts w:ascii="PT Astra Serif" w:eastAsia="Times New Roman" w:hAnsi="PT Astra Serif" w:cs="Times New Roman"/>
          <w:b/>
          <w:bCs/>
          <w:sz w:val="24"/>
          <w:szCs w:val="24"/>
        </w:rPr>
        <w:t>4</w:t>
      </w:r>
      <w:r w:rsidRPr="00AB463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декабря 201</w:t>
      </w:r>
      <w:r w:rsidR="009D59F5" w:rsidRPr="00AB463D">
        <w:rPr>
          <w:rFonts w:ascii="PT Astra Serif" w:eastAsia="Times New Roman" w:hAnsi="PT Astra Serif" w:cs="Times New Roman"/>
          <w:b/>
          <w:bCs/>
          <w:sz w:val="24"/>
          <w:szCs w:val="24"/>
        </w:rPr>
        <w:t>9</w:t>
      </w:r>
      <w:r w:rsidRPr="00AB463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</w:t>
      </w:r>
      <w:r w:rsidR="009D59F5" w:rsidRPr="00AB463D">
        <w:rPr>
          <w:rFonts w:ascii="PT Astra Serif" w:eastAsia="Times New Roman" w:hAnsi="PT Astra Serif" w:cs="Times New Roman"/>
          <w:b/>
          <w:bCs/>
          <w:sz w:val="24"/>
          <w:szCs w:val="24"/>
        </w:rPr>
        <w:t>106</w:t>
      </w:r>
    </w:p>
    <w:p w:rsidR="00AB463D" w:rsidRDefault="00AB463D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B463D" w:rsidRDefault="00AB463D" w:rsidP="00AB463D">
      <w:pPr>
        <w:spacing w:after="0" w:line="240" w:lineRule="auto"/>
        <w:ind w:left="12036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(в редакции решения Думы 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города Югорска от 09.04.2020 №17, от 29.09.2020 №60)</w:t>
      </w:r>
    </w:p>
    <w:p w:rsidR="00AB463D" w:rsidRPr="00AB463D" w:rsidRDefault="00AB463D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674BA" w:rsidRPr="00C117CD" w:rsidRDefault="007674BA" w:rsidP="007674B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674BA" w:rsidRPr="00C117CD" w:rsidRDefault="007674BA" w:rsidP="007674B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9D59F5"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F1B00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ублей)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4"/>
        <w:gridCol w:w="567"/>
        <w:gridCol w:w="567"/>
        <w:gridCol w:w="567"/>
        <w:gridCol w:w="1418"/>
        <w:gridCol w:w="567"/>
        <w:gridCol w:w="1984"/>
        <w:gridCol w:w="1843"/>
        <w:gridCol w:w="1843"/>
      </w:tblGrid>
      <w:tr w:rsidR="009D59F5" w:rsidRPr="00C117CD" w:rsidTr="00E917D7">
        <w:trPr>
          <w:tblHeader/>
        </w:trPr>
        <w:tc>
          <w:tcPr>
            <w:tcW w:w="6394" w:type="dxa"/>
            <w:vMerge w:val="restart"/>
            <w:shd w:val="clear" w:color="auto" w:fill="auto"/>
            <w:vAlign w:val="center"/>
            <w:hideMark/>
          </w:tcPr>
          <w:p w:rsidR="009D59F5" w:rsidRPr="00C117CD" w:rsidRDefault="009D59F5" w:rsidP="00A1494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 xml:space="preserve">Наименование 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Вед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proofErr w:type="spellStart"/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ВР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Сумма на год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в том числе</w:t>
            </w:r>
          </w:p>
        </w:tc>
      </w:tr>
      <w:tr w:rsidR="009D59F5" w:rsidRPr="00C117CD" w:rsidTr="00E917D7">
        <w:trPr>
          <w:tblHeader/>
        </w:trPr>
        <w:tc>
          <w:tcPr>
            <w:tcW w:w="6394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расходы, осуществляемые по вопросам местного 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за счет субвенций</w:t>
            </w:r>
          </w:p>
        </w:tc>
      </w:tr>
      <w:tr w:rsidR="009D59F5" w:rsidRPr="00C117CD" w:rsidTr="00E917D7">
        <w:trPr>
          <w:tblHeader/>
        </w:trPr>
        <w:tc>
          <w:tcPr>
            <w:tcW w:w="6394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5</w:t>
            </w:r>
          </w:p>
        </w:tc>
        <w:tc>
          <w:tcPr>
            <w:tcW w:w="567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6</w:t>
            </w:r>
          </w:p>
        </w:tc>
        <w:tc>
          <w:tcPr>
            <w:tcW w:w="1984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9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Дума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20 287 500,00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20 287 500,00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18 812 500,00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18 812 500,00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3 701 901,23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3 701 901,23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3 477 901,23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3 477 901,23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выплаты персоналу государственных (муниципальных)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3 477 901,23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3 477 901,23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Председатель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Депутат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Администрация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665 178 874,71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407 784 374,71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257 394 500,00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299 592 901,94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291 608 201,94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7 984 700,00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115 588 377,28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115 588 377,28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115 588 377,28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115 588 377,28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Судебная система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Профилактика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правонарушений, противодействие коррупции и незаконному обороту наркотиков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Исполнение отдельных расходных обязательств муниципального образования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Проведение выборов в городе Югорске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Специальные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880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Резервный фонд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870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172 930 778,66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164 958 678,66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7 972 100,00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117 375 978,66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117 375 978,66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82 228 378,66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82 228 378,66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82 228 378,66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82 228 378,66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72 085 698,66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72 085 698,66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62 546 578,35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62 546 578,35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62 546 578,35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62 546 578,35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9 355 440,31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9 355 440,31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9 355 440,31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9 355 440,31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4 273 044,33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4 273 044,33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1 639 044,33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1 639 044,33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1 639 044,33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1 639 044,33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Единовременные денежные выплаты гражданам, награжденным Почетной грамотой и Благодарностью главы города Югорска, знаком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 заслуги перед городом Югорском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государственных и муниципальных услуг через многофункциональный центр (МФЦ)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правонарушений, противодействие коррупции и незаконному обороту наркотиков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7 389 100,00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7 389 100,00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1 737 400,00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1 737 400,00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 административных правонарушениях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1 737 400,00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1 737 400,00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1 583 571,46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1 583 571,46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1 583 571,46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1 583 571,46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153 828,54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153 828,54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153 828,54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153 828,54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5 651 700,00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5 651 700,00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5 651 700,00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5 651 700,00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4 847 449,00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4 847 449,00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4 847 449,00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4 847 449,00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804 251,00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804 251,00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804 251,00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804 251,00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социально ориентированных некоммерческих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806 100,00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806 100,00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Предоставление субсидий бюджетным, автономным учреждениям 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606 100,00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606 100,00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139 459,32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139 459,32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139 459,32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139 459,32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460 540,68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460 540,68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460 540,68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460 540,68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6 060,61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6 060,61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1 408,68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1 408,68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1 408,68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1 408,68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4 651,93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4 651,93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4 651,93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4 651,93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коронавирусной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1620361807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1620361807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1620361807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Организация просветительских мероприятий, информационное сопровождение  деятельности по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реализации государственной национальной политики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муниципальной службы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профессионального уровня муниципальных служащих и управленческих кадров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Дополнительное профессиональное образование муниципальных служащих по приоритетным и иным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направлениям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престижа и открытости муниципальной службы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Содействие развитию управленческой культуры и повышению престижа муниципальной службы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Исполнение отдельных расходных обязательств муниципального образования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выплаты персоналу государственных (муниципальных)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5 572 300,00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Органы юстиции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4 032 500,00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4 032 500,00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3 454 846,51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3 454 846,51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3 454 846,51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3 454 846,51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577 653,49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577 653,49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577 653,49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577 653,49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1 076 200,00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1 076 200,00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1 042 700,00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1 042 700,00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1 042 700,00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1 042 700,00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правонарушений, противодействие коррупции и незаконному обороту наркотиков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Создание условий для деятельности народной дружины на территории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Противодействие коррупции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проведения мероприятий по противодействию коррупции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195 507 086,37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17 722 386,37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177 784 700,00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Временное трудоустройство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176 116 600,00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176 116 600,00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Санитарный отлов безнадзорных и бродячих животных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агропромышленного комплекса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Осуществление отдельного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государственного полномочия по поддержке сельскохозяйственного производства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132 598 800,00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132 598 800,00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132 554 500,00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132 554 500,00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132 554 500,00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132 554 500,00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Организационно-техническое 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информационного общества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Развитие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Информационная безопасность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Цифровое государственное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14 290 486,37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12 622 386,37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14 290 486,37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12 622 386,37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малого и среднего предпринимательства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12 502 386,37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12 502 386,37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Оказание мер поддержки субъектам малого и среднего предпринимательства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7 608 181,82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7 608 181,82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коронавирусной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1220161605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1220161605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юридическим лицам (кроме некоммерческих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1220161605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4 648 750,00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4 648 750,00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Популяризация предпринимательства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245 454,55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245 454,55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Улучшение условий и охраны труда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Проведение конкурсов в сфере охраны труда, информирование и агитация по охране труда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1 658 200,00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1 658 200,00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1 658 200,00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1 658 200,00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41 233 800,00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41 233 800,00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жилищной сферы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жилищно-коммунального комплекса и повышение энергетической эффективности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41 229 500,00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41 229 500,00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обеспечение функций органов местного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149 117,40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149 117,40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149 117,40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Регулирование деятельности в сфере обращения с твердыми коммунальными отходами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113 800,00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113 800,00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8 557 900,00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8 557 900,00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Организационные,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экономические механизмы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развития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Организационно-техническое и финансовое обеспечение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деятельности Управления культуры администрации города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1 129 869,00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Санитарно-эпидемиологическое благополучие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мероприятия по профилактике заболеваний и формированию здорового образа жизни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коронавирусной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инфекции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4020020617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4020020617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4020020617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Содержание и текущий ремонт объектов благоустройства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Ханты-Мансийском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72 365 800,00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10 632 200,00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61 733 600,00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Дополнительная пенсия за выслугу лет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выплаты персоналу в целях обеспечения выполнения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14 090 000,00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14 090 000,00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11 982 584,00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11 982 584,00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11 982 584,00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11 982 584,00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1 173 516,00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1 173 516,00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1 173 516,00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1 173 516,00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933 900,00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933 900,00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Молодежь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Информационное сопровождение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МУП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Югорский информационно-издательский центр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Информационное сопровождение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Департамент финансов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67 500 000,00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67 500 000,00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муниципальными финансами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Департамента финансов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муниципальными финансами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единой комплексной системы управления муниципальными финансами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муниципальными финансами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Мониторинг состояния и обслуживание муниципального долга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663 085 985,25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646 365 776,25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и распоряжение муниципальным имуществом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6 799 967,15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6 799 967,15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6 799 967,15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6 799 967,15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44 990 591,95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44 990 591,95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Временное трудоустройство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Лесное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Охрана окружающей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сети автомобильных дорог и транспорта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и распоряжение муниципальным имуществом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13 643 503,19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13 643 503,19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жилищной сферы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Содействие развитию градостроительной деятельности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c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новное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портфеля проектов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Получение разрешения на строительство и территориальное планирование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и распоряжение муниципальным имуществом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малого и среднего предпринимательства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Популяризация предпринимательства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112 482 637,15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112 482 637,15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жилищной сферы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Содействие развитию жилищного строительства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жилых помещений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932841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932841" w:rsidRPr="00C117CD" w:rsidRDefault="00932841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932841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932841" w:rsidRPr="00C117CD" w:rsidRDefault="00932841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и распоряжение муниципальным имуществом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62713D" w:rsidRDefault="003C5E91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>Субсидия МУП «</w:t>
            </w:r>
            <w:proofErr w:type="spellStart"/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>Югорскбытсервис</w:t>
            </w:r>
            <w:proofErr w:type="spellEnd"/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 xml:space="preserve">»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>коронавирусной</w:t>
            </w:r>
            <w:proofErr w:type="spellEnd"/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 xml:space="preserve"> инфекции (</w:t>
            </w:r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  <w:lang w:val="en-US"/>
              </w:rPr>
              <w:t>COVID</w:t>
            </w:r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>-19)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62713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62713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62713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62713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62713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62713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62713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62713D">
              <w:rPr>
                <w:rFonts w:ascii="PT Astra Serif" w:eastAsia="Times New Roman" w:hAnsi="PT Astra Serif" w:cs="Times New Roman"/>
                <w:sz w:val="21"/>
                <w:szCs w:val="21"/>
              </w:rPr>
              <w:t>0910161607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3C5E91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3C5E91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3C5E91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3C5E91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3C5E91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3C5E91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3C5E91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3C5E91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0910161607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0910161607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Содержание и текущий ремонт объектов благоустройства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Регулирование деятельности в сфере обращения с твердыми коммунальными отходами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муниципально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E75CE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E75CED" w:rsidRPr="00C117CD" w:rsidRDefault="00E75CE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Детский сад на 344 места, по адресу: г. </w:t>
            </w:r>
            <w:proofErr w:type="spellStart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, бульвар Сибирский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муниципально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E75CE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E75CED" w:rsidRPr="00C117CD" w:rsidRDefault="00E75CE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Детский сад на 344 места, по адресу: г. </w:t>
            </w:r>
            <w:proofErr w:type="spellStart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, бульвар Сибирский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муниципально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Капитальные вложения в объекты государственной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E75CE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E75CED" w:rsidRPr="00C117CD" w:rsidRDefault="00E75CE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Детский сад на 344 места, по адресу: г. </w:t>
            </w:r>
            <w:proofErr w:type="spellStart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, бульвар Сибирский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творческих инициатив, способствующих самореализации населения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Стимулирование культурного разнообразия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19 697 141,63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жилищной сферы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Улучшение жилищных условий ветеранов Великой Отечественной войны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 ветеранах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, в соответствии с Указом Президента Российской Федерации от 7 мая 2008 года № 714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 обеспечении жильем ветеранов Великой Отечественной войны 1941-1945 годов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19 697 141,63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жилищной сферы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19 697 141,63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19 697 141,63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молодым семьям на улучшение жилищных условий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Управление образования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1 690 192 924,82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370 758 124,82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1 319 434 800,00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Временное трудоустройство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463 769,24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463 769,24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463 769,24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463 769,24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183 939,00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183 939,00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183 939,00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183 939,00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279 830,24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279 830,24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207 140,24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207 140,24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информационной открытости муниципальной системы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1 668 740 384,98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370 060 584,98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1 298 679 800,00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362 080 600,95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71 126 800,95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290 953 800,00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362 080 600,95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71 126 800,95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290 953 800,00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системы дошкольного и общего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359 983 010,95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69 029 210,95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290 953 800,00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комплексной безопасности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Развитие материально-технической базы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1 202 789,00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1 202 789,00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1 135 659 797,35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140 434 097,35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995 225 700,00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1 135 659 797,35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140 434 097,35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995 225 700,00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системы дошкольного и общего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1 124 783 526,04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131 940 926,04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992 842 600,00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108 209 433,69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108 209 433,69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0200153030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0200153030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0200153030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1 899 809,88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1 899 809,88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Предоставление субсидий бюджетным, автономным учреждениям 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1 899 809,88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1 899 809,88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1 103 609,88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1 103 609,88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796 200,00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796 200,00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31 532 700,00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31 532 700,00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31 532 700,00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31 532 700,00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29 722 600,00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29 722 600,00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1 810 100,00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1 810 100,00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02001L3040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02001L3040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02001L3040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системы оценки качества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2 383 100,00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2 383 100,00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2 383 100,00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2 383 100,00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665 537,98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665 537,98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665 537,98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665 537,98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Предоставление субсидий бюджетным, автономным учреждениям 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1 717 562,02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1 717 562,02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1 717 562,02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1 717 562,02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комплексной безопасности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материально-технической базы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2 907 456,49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2 907 456,49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Успех каждого ребенка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232 930,95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232 930,95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232 930,95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232 930,95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53 911 842,53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53 911 842,53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53 891 842,53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53 891 842,53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системы дошкольного и общего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комплексной безопасности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599 844,64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599 844,64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материально-технической базы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Успех каждого ребенка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52 693 055,49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52 693 055,49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мероприятий по изучению культурного наследия народов России и мира в образовательных организациях города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5 120 275,10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5 120 275,10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Отдых и оздоровление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5 120 275,10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5 120 275,10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кадровому сопровождению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4 724 475,10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4 724 475,10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3 294 122,57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3 294 122,57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3 294 122,57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3 294 122,57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3 113 366,23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3 113 366,23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180 756,34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180 756,34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1 411 766,81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1 411 766,81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1 411 766,81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1 411 766,81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1 334 299,80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1 334 299,80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77 467,01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77 467,01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111 967 869,05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99 467 569,05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12 500 300,00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111 967 869,05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99 467 569,05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12 500 300,00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системы дошкольного и общего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10 878 300,00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информационной открытости муниципальной системы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96 922 500,00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95 195 500,00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1 727 000,00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76 695 500,00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76 695 500,00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7 382 401,34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7 382 401,34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7 382 401,34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7 382 401,34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1 727 000,00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1 691 400,00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1 691 400,00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1 691 400,00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1 691 400,00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Успех каждого ребенка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632 969,05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632 969,05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632 969,05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632 969,05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373 274,05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373 274,05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373 274,05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373 274,05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254 695,00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254 695,00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98 395,00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98 395,00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Учитель будущего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129 500,00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129 500,00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Финансовое и организационно-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методическое обеспечение функционирования и модернизации муниципальной системы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Управление культуры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252 604 491,26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252 604 491,26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85 325 171,26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85 325 171,26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84 738 300,00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84 738 300,00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84 738 300,00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84 738 300,00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Модернизация и развитие учреждений и организаций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Иные межбюджетные трансферты на реализацию наказов избирателей депутатам Думы Ханты-Мансийского автономного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творческих инициатив, способствующих самореализации населения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одаренных детей и молодежи, развитие художественного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Отдых и оздоровление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кадровому сопровождению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Организация деятельности лагерей с дневным пребыванием детей на базе учреждений и организаций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города Югорска, специализированных (профильных) лагерей (палаточный лагерь, лагерь труда и отдыха) и других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167 250 320,00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167 250 320,00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167 250 320,00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167 250 320,00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167 125 320,00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167 125 320,00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Модернизация и развитие учреждений и организаций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65 246 840,00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65 246 840,00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библиотечного дела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32 010 320,00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32 010 320,00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Предоставление субсидий бюджетным, автономным учреждениям 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музейного дела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2 274 220,00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2 274 220,00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031A100000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творческих инициатив, способствующих самореализации населения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99 878 480,00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99 878 480,00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Реализация муниципального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Музейно-туристический комплекс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Ворота в Югру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»«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Стимулирование культурного разнообразия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98 878 480,00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98 878 480,00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97 033 480,00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97 033 480,00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Организационные,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экономические механизмы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развития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Освещение мероприятий в сфере культуры в средствах массовой информации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Укрепление межнационального и межконфессионального согласия, поддержка культуры народов, проживающих на территории города Югорска, профилактика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мероприятий, направленных на укрепление межнационального мира и согласия, сохранение культуры проживающих в городе Югорске этносов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Югорская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в воспитании идей национального единства и патриотизма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Управление социальной политики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202 073 237,55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200 429 337,55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1 643 900,00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правонарушений, противодействие коррупции и незаконному обороту наркотиков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незаконного оборота и потребления наркотических средств и психотропных веществ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ресоциализацией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наркозависимых лиц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Исполнение отдельных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расходных обязательств муниципального образования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правонарушений, противодействие коррупции и незаконному обороту наркотиков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7 427 246,65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7 427 246,65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Временное трудоустройство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4 452 536,07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4 452 536,07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Организация временного трудоустройства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471 174,82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471 174,82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Оказание информационной поддержки населению по вопросам садоводства и огородничества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работ по благоустройству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37 489 407,27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37 166 707,27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37 489 407,27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37 166 707,27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Отдых и оздоровление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1 352 228,93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1 029 528,93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кадровому сопровождению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Организация, проведение конкурса программ и проектов, обеспечение их реализации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Газпром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трансгаз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719 239,36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719 239,36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475 467,55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475 467,55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475 467,55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475 467,55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278 278,82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278 278,82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197 188,73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197 188,73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203 771,81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203 771,81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203 771,81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203 771,81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27 710,43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27 710,43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35 617 178,34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35 617 178,34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Молодежь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35 298 594,54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35 298 594,54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Проведение и участие в мероприятиях гражданско – патриотического направления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подведомственного учреждения по организации и осуществлению мероприятий по работе с детьми и молодежью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Освещение мероприятий в сфере молодежной политики в средствах массовой информации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Социальная активность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1 448 665,00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1 448 665,00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Временное трудоустройство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Доступная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1 459 142,08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Санитарно-эпидемиологическое благополучие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Исполнение отдельных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расходных обязательств муниципального образования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Содержание и текущий ремонт объектов благоустройства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Ханты-Мансийском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153 346 083,63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153 346 083,63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Физическая 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149 524 441,32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149 524 441,32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149 504 441,32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149 504 441,32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Обеспечение деятельности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подведомственного учреждения по физической культуре и спорту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 – технической базы учреждений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1 262 315,79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1 262 315,79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Иные межбюджетные трансферты на реализацию наказов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мероприятий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3 519 221,26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3 519 221,26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3 519 221,26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3 519 221,26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3 241 123,26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3 241 123,26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на софинансирование расходов муниципальных образований по обеспечению физкультурно-спортивных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 – технической базы учреждений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мероприятий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Поддержка социально значимых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некоммерческих организаций, осуществляющих деятельность в сфере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Спорт высших достижений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Спорт - норма жизни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040P500000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444 189 055,75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441 074 155,75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3 114 900,00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жилищно-коммунального комплекса и повышение энергетической эффективности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сети автомобильных дорог и транспорта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Текущее содержание городских дорог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139 702 503,47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137 481 803,47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Санитарный отлов безнадзорных и бродячих животных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Автомобильные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сети автомобильных дорог и транспорта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Оказание услуг по  осуществлению пассажирских перевозок по маршрутам регулярного сообщения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122 236 021,95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122 236 021,95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122 236 021,95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122 236 021,95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сети автомобильных дорог и транспорта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118 301 081,95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118 301 081,95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Текущее содержание городских дорог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жилищно-коммунального комплекса и повышение энергетической эффективности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291 511 913,82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290 617 713,82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3 376 300,00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3 376 300,00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жилищно-коммунального комплекса и повышение энергетической эффективности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3 376 300,00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3 376 300,00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организациям жилищно-коммунального комплекса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целях возмещения фактических затрат, связанных с расходами на осуществление санитарно-противоэпидемических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коронавирусной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инфекции (COVID-19)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0700561606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0700561606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0700561606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Муниципальная поддержка на проведение капитального ремонта многоквартирных домов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Ремонт муниципального жилищного фонда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энергоэффективности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жилищного фонда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180 192 400,00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179 298 200,00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жилищно-коммунального комплекса и повышение энергетической эффективности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180 192 400,00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179 298 200,00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Строительство объектов инженерной инфраструктуры на территориях, предназначенных для жилищного строительства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89 550 600,00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89 550 600,00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091051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091051" w:rsidRPr="00C117CD" w:rsidRDefault="00091051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Сети канализации микрорайонов индивидуальной застройки </w:t>
            </w:r>
            <w:proofErr w:type="spellStart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мкр</w:t>
            </w:r>
            <w:proofErr w:type="spellEnd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. 5, 7 в г. Югорске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7B5A9A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7B5A9A" w:rsidRPr="00C117CD" w:rsidRDefault="007B5A9A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Сети канализации микрорайонов индивидуальной застройки </w:t>
            </w:r>
            <w:proofErr w:type="spellStart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мкр</w:t>
            </w:r>
            <w:proofErr w:type="spellEnd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. 5, 7 в г. Югорске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0,0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организациям жилищно-коммунального комплекса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26 368 200,00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25 474 000,00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энергоэффективности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жилищного фонда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приоритетного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качества жилищно-коммунальных услуг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58 823 600,00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58 823 600,00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44 251 219,39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44 251 219,39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44 251 219,39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44 251 219,39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5 748 780,61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5 748 780,61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5 748 780,61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5 748 780,61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8 823 529,41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8 823 529,41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7 809 038,71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7 809 038,71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7 809 038,71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7 809 038,71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1 014 490,70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1 014 490,70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1 014 490,70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1 014 490,70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107 943 213,82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107 943 213,82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107 593 213,82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107 593 213,82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107 593 213,82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107 593 213,82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работ по благоустройству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Содержание и текущий ремонт объектов благоустройства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80 368 277,58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80 368 277,58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11 964 187,18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11 964 187,18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Доступная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11 884 638,46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11 884 638,46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580 562,46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580 562,46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580 562,46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580 562,46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комплексной безопасности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Реализация мероприятий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10 304 076,00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10 304 076,00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Развитие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10 304 076,00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10 304 076,00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комплексной безопасности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Реализация мероприятий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Модернизация и развитие учреждений и организаций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Модернизация и развитие учреждений и организаций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D18E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4 005 112 069,34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2 406 803 760,34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1 598 308 309,00</w:t>
            </w:r>
          </w:p>
        </w:tc>
      </w:tr>
    </w:tbl>
    <w:p w:rsidR="00C74D79" w:rsidRPr="007674BA" w:rsidRDefault="00C74D79" w:rsidP="00CD18E6"/>
    <w:sectPr w:rsidR="00C74D79" w:rsidRPr="007674BA" w:rsidSect="007674BA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4B0" w:rsidRDefault="00C164B0" w:rsidP="0002693C">
      <w:pPr>
        <w:spacing w:after="0" w:line="240" w:lineRule="auto"/>
      </w:pPr>
      <w:r>
        <w:separator/>
      </w:r>
    </w:p>
  </w:endnote>
  <w:end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4B0" w:rsidRDefault="00C164B0" w:rsidP="0002693C">
      <w:pPr>
        <w:spacing w:after="0" w:line="240" w:lineRule="auto"/>
      </w:pPr>
      <w:r>
        <w:separator/>
      </w:r>
    </w:p>
  </w:footnote>
  <w:foot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11C3"/>
    <w:rsid w:val="000119DC"/>
    <w:rsid w:val="0001273F"/>
    <w:rsid w:val="0002693C"/>
    <w:rsid w:val="0003454B"/>
    <w:rsid w:val="00047A78"/>
    <w:rsid w:val="000834F4"/>
    <w:rsid w:val="00091051"/>
    <w:rsid w:val="000C4DA7"/>
    <w:rsid w:val="000D0A09"/>
    <w:rsid w:val="00111BC8"/>
    <w:rsid w:val="00111D48"/>
    <w:rsid w:val="00170FEB"/>
    <w:rsid w:val="001B4000"/>
    <w:rsid w:val="001C3595"/>
    <w:rsid w:val="00223AC3"/>
    <w:rsid w:val="00283EC5"/>
    <w:rsid w:val="002A0254"/>
    <w:rsid w:val="002D663E"/>
    <w:rsid w:val="00311C65"/>
    <w:rsid w:val="00313418"/>
    <w:rsid w:val="00315243"/>
    <w:rsid w:val="00354146"/>
    <w:rsid w:val="00383C64"/>
    <w:rsid w:val="0039147F"/>
    <w:rsid w:val="003C432B"/>
    <w:rsid w:val="003C4688"/>
    <w:rsid w:val="003C5E91"/>
    <w:rsid w:val="003D7095"/>
    <w:rsid w:val="003F1B00"/>
    <w:rsid w:val="003F62D2"/>
    <w:rsid w:val="00405880"/>
    <w:rsid w:val="00436E3A"/>
    <w:rsid w:val="00452614"/>
    <w:rsid w:val="0045703F"/>
    <w:rsid w:val="00480B3E"/>
    <w:rsid w:val="00483DF5"/>
    <w:rsid w:val="004E64CA"/>
    <w:rsid w:val="0055444E"/>
    <w:rsid w:val="00563CAC"/>
    <w:rsid w:val="00583925"/>
    <w:rsid w:val="005E3E7C"/>
    <w:rsid w:val="00600E61"/>
    <w:rsid w:val="006052B0"/>
    <w:rsid w:val="00610A2A"/>
    <w:rsid w:val="006174ED"/>
    <w:rsid w:val="0062546D"/>
    <w:rsid w:val="0062713D"/>
    <w:rsid w:val="00643A16"/>
    <w:rsid w:val="00661861"/>
    <w:rsid w:val="00701374"/>
    <w:rsid w:val="007451E5"/>
    <w:rsid w:val="007674BA"/>
    <w:rsid w:val="00794C7E"/>
    <w:rsid w:val="007B5A9A"/>
    <w:rsid w:val="00813D9D"/>
    <w:rsid w:val="0083324C"/>
    <w:rsid w:val="00847BAC"/>
    <w:rsid w:val="008529DC"/>
    <w:rsid w:val="00885793"/>
    <w:rsid w:val="008B0034"/>
    <w:rsid w:val="008D5F78"/>
    <w:rsid w:val="009167E3"/>
    <w:rsid w:val="00917D1B"/>
    <w:rsid w:val="00932841"/>
    <w:rsid w:val="009617BC"/>
    <w:rsid w:val="00984EFF"/>
    <w:rsid w:val="009A7EAA"/>
    <w:rsid w:val="009B57A1"/>
    <w:rsid w:val="009D59F5"/>
    <w:rsid w:val="00A06BEC"/>
    <w:rsid w:val="00A14949"/>
    <w:rsid w:val="00A242AE"/>
    <w:rsid w:val="00A86FEB"/>
    <w:rsid w:val="00AB463D"/>
    <w:rsid w:val="00AE4EF7"/>
    <w:rsid w:val="00B1219C"/>
    <w:rsid w:val="00B261CE"/>
    <w:rsid w:val="00B26E77"/>
    <w:rsid w:val="00B64676"/>
    <w:rsid w:val="00B64860"/>
    <w:rsid w:val="00BC380C"/>
    <w:rsid w:val="00C009F7"/>
    <w:rsid w:val="00C030ED"/>
    <w:rsid w:val="00C052FA"/>
    <w:rsid w:val="00C117CD"/>
    <w:rsid w:val="00C131B2"/>
    <w:rsid w:val="00C164B0"/>
    <w:rsid w:val="00C65986"/>
    <w:rsid w:val="00C743C3"/>
    <w:rsid w:val="00C74D79"/>
    <w:rsid w:val="00CA643A"/>
    <w:rsid w:val="00CD18E6"/>
    <w:rsid w:val="00CD7D81"/>
    <w:rsid w:val="00CE2741"/>
    <w:rsid w:val="00CF12E2"/>
    <w:rsid w:val="00D174F7"/>
    <w:rsid w:val="00D301CE"/>
    <w:rsid w:val="00D60625"/>
    <w:rsid w:val="00D838CD"/>
    <w:rsid w:val="00DB1B99"/>
    <w:rsid w:val="00E22672"/>
    <w:rsid w:val="00E37C30"/>
    <w:rsid w:val="00E6398C"/>
    <w:rsid w:val="00E75CED"/>
    <w:rsid w:val="00E917D7"/>
    <w:rsid w:val="00EC5A3A"/>
    <w:rsid w:val="00F15FAF"/>
    <w:rsid w:val="00F77C51"/>
    <w:rsid w:val="00F802E7"/>
    <w:rsid w:val="00F94F84"/>
    <w:rsid w:val="00FA2A59"/>
    <w:rsid w:val="00FA6CFE"/>
    <w:rsid w:val="00FB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"/>
    <w:rsid w:val="00C117C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"/>
    <w:rsid w:val="00C117C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C3EF4-D584-4685-AD7B-984E41C19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102</Pages>
  <Words>33261</Words>
  <Characters>189588</Characters>
  <Application>Microsoft Office Word</Application>
  <DocSecurity>0</DocSecurity>
  <Lines>1579</Lines>
  <Paragraphs>444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114</cp:revision>
  <cp:lastPrinted>2020-09-18T09:31:00Z</cp:lastPrinted>
  <dcterms:created xsi:type="dcterms:W3CDTF">2019-04-15T07:29:00Z</dcterms:created>
  <dcterms:modified xsi:type="dcterms:W3CDTF">2020-10-08T11:18:00Z</dcterms:modified>
</cp:coreProperties>
</file>